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CONTRATO DE LOCAÇÃO DE IMÓVEL RESIDENCIAL SIMPLES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LOCADOR (A):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 estado civil _________________, profissão _______________, RG nº __________________ e CPF ____________________, residente e domiciliada __________________________ nº _____, Bairro _________________, Cidade ____________, CEP____________.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LOCATÁRIO (A):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 estado civil ________________, profissão ________, RG nº _____________ e CPF _________________________________, residente e domiciliado (a) no endereço do imóvel objeto do presente contrato.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partes acima mencionadas, pelo presente contrato particular, ajustam a locação de um imóvel residencial, de acordo com as cláusulas que seguem.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objeto de locação é o imóvel residencial, localizado na ____________________________, nº _______, complemento ________ cidade ________, CEP ___________.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prazo da locação é de __________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tendo início na data da assinatura do presente contrato, ocasião em que é entregue as chaves do imóvel ao (à) LOCATÁRIO (A).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o (a) LOCATÁRIO (A) desocupar o imóvel antes do prazo estipulado na Cláusula Segunda, ficará obrigado a pagar, a título de multa, o valor equivalente a _____ (_______________) mês de aluguel, podendo ser isentado a critério do (a) LOCADOR (A) quando da desocupação, mediante termo aditivo expresso e formal.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TERCEIRA: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dia subsequente ao término do prazo estipulado na Cláusula Segunda, o (à) LOCATÁRIO (A), independentemente de aviso, notificação ou interpelação judicial ou extrajudicial, deverá restituir o imóvel sob pena não o fazendo, ficar sujeito ao pagamento de multa equivalente a _____ (________________) mês de aluguel,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em comum acordo, o presente contrato de locação for prorrogado, ocasião em que deverá ser elaborado obrigatoriamente termo aditivo de locação estipulando novo prazo e com reajuste do preço do aluguel.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QUARTA: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valor do aluguel mensal será de R$ _____________________ (_____________________________________________________________________), que deverá ser pago obrigatoriamente até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dia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cada mês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moeda corrente e em mãos do (a) LOCADOR (A).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caso de atraso no pagamento do aluguel no prazo estipulado na Cláusula Quarta, será aplicada automaticamente multa de _____ % (___________________ por cento) sobre o valor do aluguel, juros de mora de ____ % (___________________ por cento) e correção pelo INPC do montante devido.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LOCATÁRIO (A) não poderá reter o pagamento do aluguel mensal ou outros encargos, sob a alegação de não atendimento de suas eventuais exigências.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QUINTA: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atraso no pagamento do aluguel, bem como das despesas ordinárias que incidam sobre o imóvel por mais de ______ dias, serão causa de rescisão do contrato de locação, ficando (a) LOCATÁRIO (A) sujeito a multa equivalente a _____ (_______________) mês de aluguel, mais os valores devidos até então.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SEXTA: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caso de atraso no pagamento do aluguel será realizada a cobrança por meio de escritório de advocacia, e ficará o (a) LOCATÁRIO (A) sujeito ao pagamento dos honorários advocatícios no valor de 20% (vinte por cento) sobre o valor do débito atualizado, independentemente das multas e demais cominações legais.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honorários advocatícios de 20% descritos na Cláusula Sexta, se aplicam para qualquer outra medida judicial ou extrajudicial adotada em desfavor do (da) LOCATÁRIO (A).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SÉTIMA: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Será de responsabilidade do (a) LOCATÁRIO (A), além do pagamento do aluguel, os pagamentos de IPTU, condomínio, água, luz, seguro contra incêndio e todas as demais despesas referentes à conservação do imóvel e eventuais taxas ou tributos que incidam sobre ele.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prazos e as obrigações do (a) LOCATÁRIO (A) se vencerão independentemente de interpelação, notificação ou aviso, judicial ou extrajudicial.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LOCATÁRIO (A) se obriga a tomar as providências cabíveis junto às concessionárias de serviços públicos, dentro de _____ dias contados da assinatura do presente contrato, a fim de transferir para o seu nome as contras de consumo de água e esgoto, luz, gás e ______________________________________, sob pena de incorrer em infração contratual, respondendo, ademais, por estas contas durante a locação, ainda que lançadas em nome de terceiros, bem como, de eventuais indenizações por dano moral ou material que der causa.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OITAVA: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LOCATÁRIO (A) está obrigado a devolver o imóvel e utensílios, tais como _____________________________________________________ ______________________________________________________________________ nas condições em que recebeu, limpo e conservado, e em pleno funcionamento, ao término do contrato, ainda que rescindido antecipadamente.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Caso o imóvel, suas dependências e utensílios nele existentes, não forem restituídos nas mesmas condições, o aluguel e seus acessórios continuarão a correr, até que o (a) LOCATÁRIO (A) cumpra todas as exigências do (a) LOCADOR (A), ficando ainda, sujeito a multa equivalente a _____ (_______) de aluguel.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NONA: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Quando da desocupação e entrega do imóvel, o (a) LOCATÁRIO (A) liquidará o aluguel e deverá apresentar os comprovantes de que estão completamente quitadas todas as contas de energia elétrica, água, gás, IPTU, condomínio e quaisquer outras taxas que incidam sobre o imóvel exigidas pelo (a) LOCADOR (A), correndo a locação até o momento em que forem apresentados os comprovantes mencionados, ficando ainda, sujeito a multa equivalente a ____ (_______________) de aluguel.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LOCATÁRIO (A) declara, que o imóvel ora locado, destina-se única e exclusivamente para o seu uso residencial e de sua família, sendo expressamente proibido sublocar, transferir ou ceder o imóvel, sendo nulo de pleno direito qualquer ato praticado com este fim sem o consentimento prévio e por escrito do (a) LOCADOR (A).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PRIMEIRA: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LOCADOR (A) poderá dar como rescindido o presente contrato de locação de pleno direito, independentemente de qualquer interpelação judicial, sem que assista ao (a) LOCATÁRIO (A) direito a qualquer indenização ou reclamação, quando ao seu critério, ocorrer o descumprimento de qualquer cláusula do presente contrato.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Uma vez tendo o (a) LOCATÁRIO (A) dado motivo à rescisão do contrato de locação, pagará multa equivalente a ____ (_______________) mês de aluguel, independentemente das sanções anteriormente previstas, conferindo ao (à) LOCADOR (A) o direito de ingressar com ação de despejo para desocupação do imóvel a qualquer tempo, ou outra medida judicial necessária.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PRIMEIRA: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vedado ao (à) LOCATÁRIO (A) a colocação de placas, bandeiras, cartazes, painéis, luminosos, antenas, ou quaisquer outras, nas paredes externas do imóvel, sem a prévia e expressa autorização do (a) LOCADOR (A), respondendo pelos danos que forem causados ao imóvel ainda que eventualmente autorizado.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SEGUNDA: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LOCATÁRIO (A) obriga-se por si e sua família, a respeitar toda legislação, normas e regulamentos municipais, estaduais e federais, ficando responsável por eventuais multas a que der causa.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TERCEIRA: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LOCATÁRIO (A), se responsabiliza em zelar pela limpeza e conservação do imóvel, incluída a pintura, sendo vedadas reformas e quaisquer alterações no imóvel sem a prévia e expressa autorização da LOCADORA.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QUARTA: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 o (a) LOCATÁRIO (A) levar imediatamente ao conhecimento do (a) LOCADOR (A) o surgimento de qualquer dano ou defeito cuja reparação a estes incumba, bem como, todas as intimações ou avisos de autoridades públicas recebidas no imóvel, sob pena de ser responsabilizado pelos prejuízos decorrentes da inércia.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QUINTA: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 o (a) LOCATÁRIO (A) realizar a imediata reparação dos danos causados no imóvel provocados por si, seus dependentes, familiares ou visitantes, vedada a retenção do aluguel.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SEXTA: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facultado ao (à) LOCADOR (A) vistoriar, por si ou seus procuradores, sempre que achar conveniente, para a certeza do cumprimento das obrigações assumidas neste contrato.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SÉTIMA: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LOCADOR (A) não se responsabiliza por eventuais danos sofridos pelo (a) LOCATÁRIO (A) em caso de acidentes ocasionados por caso fortuito ou de força maior.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OITAVA: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Quaisquer tolerâncias ou concessões do (a) LOCADOR (A) não </w:t>
      </w:r>
      <w:r w:rsidDel="00000000" w:rsidR="00000000" w:rsidRPr="00000000">
        <w:rPr>
          <w:rtl w:val="0"/>
        </w:rPr>
        <w:t xml:space="preserve">constituirá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precedente invocável e não terão a virtude de alterar as obrigações que lhe são impostas neste instrumento.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Partes elegem o foro da Comarca de ___________________________ UF ______ para dirimir eventuais dúvidas e outras questões, renunciando a qualquer outro, por mais privilegiado que seja.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UF _____, _____ de ___________________ de 202____.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Locador (a)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Locatário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Testemunha 1</w:t>
      </w:r>
      <w:r w:rsidDel="00000000" w:rsidR="00000000" w:rsidRPr="00000000">
        <w:rPr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Testemunha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Normal" w:default="1">
    <w:name w:val="Normal"/>
    <w:qFormat w:val="1"/>
  </w:style>
  <w:style w:type="paragraph" w:styleId="BodyText">
    <w:name w:val="Body Text"/>
    <w:basedOn w:val="Normal"/>
    <w:link w:val="BodyTextChar"/>
    <w:qFormat w:val="1"/>
    <w:pPr>
      <w:spacing w:after="180" w:before="180"/>
    </w:pPr>
  </w:style>
  <w:style w:type="paragraph" w:styleId="FirstParagraph" w:customStyle="1">
    <w:name w:val="First Paragraph"/>
    <w:basedOn w:val="BodyText"/>
    <w:next w:val="BodyText"/>
    <w:qFormat w:val="1"/>
  </w:style>
  <w:style w:type="paragraph" w:styleId="Compact" w:customStyle="1">
    <w:name w:val="Compact"/>
    <w:basedOn w:val="BodyText"/>
    <w:qFormat w:val="1"/>
    <w:pPr>
      <w:spacing w:after="36" w:before="36"/>
    </w:pPr>
  </w:style>
  <w:style w:type="paragraph" w:styleId="Title">
    <w:name w:val="Title"/>
    <w:basedOn w:val="Normal"/>
    <w:next w:val="BodyText"/>
    <w:qFormat w:val="1"/>
    <w:pPr>
      <w:keepNext w:val="1"/>
      <w:keepLines w:val="1"/>
      <w:spacing w:after="240" w:before="480"/>
      <w:jc w:val="center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6"/>
      <w:szCs w:val="36"/>
    </w:rPr>
  </w:style>
  <w:style w:type="paragraph" w:styleId="Subtitle">
    <w:name w:val="Subtitle"/>
    <w:basedOn w:val="Title"/>
    <w:next w:val="BodyText"/>
    <w:qFormat w:val="1"/>
    <w:pPr>
      <w:keepNext w:val="1"/>
      <w:keepLines w:val="1"/>
      <w:spacing w:after="240" w:before="240"/>
      <w:jc w:val="center"/>
    </w:pPr>
    <w:rPr>
      <w:sz w:val="30"/>
      <w:szCs w:val="30"/>
    </w:rPr>
  </w:style>
  <w:style w:type="paragraph" w:styleId="Author" w:customStyle="1">
    <w:name w:val="Author"/>
    <w:next w:val="BodyText"/>
    <w:qFormat w:val="1"/>
    <w:pPr>
      <w:keepNext w:val="1"/>
      <w:keepLines w:val="1"/>
      <w:jc w:val="center"/>
    </w:pPr>
  </w:style>
  <w:style w:type="paragraph" w:styleId="Date">
    <w:name w:val="Date"/>
    <w:next w:val="BodyText"/>
    <w:qFormat w:val="1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BodyText"/>
    <w:qFormat w:val="1"/>
    <w:pPr>
      <w:keepNext w:val="1"/>
      <w:keepLines w:val="1"/>
      <w:spacing w:after="300" w:before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 w:val="1"/>
    <w:pPr/>
    <w:rPr/>
  </w:style>
  <w:style w:type="paragraph" w:styleId="Heading1">
    <w:name w:val="Heading 1"/>
    <w:basedOn w:val="Normal"/>
    <w:next w:val="BodyText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i w:val="1"/>
      <w:iCs w:val="1"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 w:val="1"/>
    <w:qFormat w:val="1"/>
    <w:pPr>
      <w:spacing w:after="100" w:before="100"/>
      <w:ind w:firstLine="0"/>
    </w:pPr>
    <w:rPr>
      <w:rFonts w:asciiTheme="majorHAnsi" w:cstheme="majorBidi" w:eastAsiaTheme="majorEastAsia" w:hAnsiTheme="majorHAnsi"/>
      <w:bCs w:val="1"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 w:val="1"/>
    <w:qFormat w:val="1"/>
  </w:style>
  <w:style w:type="character" w:styleId="DefaultParagraphFont" w:default="1">
    <w:name w:val="Default Paragraph Font"/>
    <w:semiHidden w:val="1"/>
    <w:unhideWhenUsed w:val="1"/>
  </w:style>
  <w:style w:type="table" w:styleId="Table" w:default="1">
    <w:name w:val="Table"/>
    <w:basedOn w:val="TableNormal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initionTerm" w:customStyle="1">
    <w:name w:val="Definition Term"/>
    <w:basedOn w:val="Normal"/>
    <w:next w:val="Definition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BodyTextChar"/>
    <w:pPr>
      <w:spacing w:after="120" w:before="0"/>
    </w:pPr>
    <w:rPr>
      <w:i w:val="1"/>
    </w:rPr>
  </w:style>
  <w:style w:type="paragraph" w:styleId="TableCaption" w:customStyle="1">
    <w:name w:val="Table Caption"/>
    <w:basedOn w:val="Caption"/>
    <w:pPr>
      <w:keepNext w:val="1"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 w:val="1"/>
    </w:pPr>
  </w:style>
  <w:style w:type="character" w:styleId="BodyTextChar" w:customStyle="1">
    <w:name w:val="Body Text Char"/>
    <w:basedOn w:val="DefaultParagraphFont"/>
    <w:link w:val="BodyText"/>
  </w:style>
  <w:style w:type="character" w:styleId="VerbatimChar" w:customStyle="1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 w:val="1"/>
    <w:qFormat w:val="1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b w:val="1"/>
      <w:color w:val="007020"/>
    </w:rPr>
  </w:style>
  <w:style w:type="character" w:styleId="DataTypeTok" w:customStyle="1">
    <w:name w:val="DataTypeTok"/>
    <w:basedOn w:val="VerbatimChar"/>
    <w:rPr>
      <w:color w:val="902000"/>
    </w:rPr>
  </w:style>
  <w:style w:type="character" w:styleId="DecValTok" w:customStyle="1">
    <w:name w:val="DecValTok"/>
    <w:basedOn w:val="VerbatimChar"/>
    <w:rPr>
      <w:color w:val="40a070"/>
    </w:rPr>
  </w:style>
  <w:style w:type="character" w:styleId="BaseNTok" w:customStyle="1">
    <w:name w:val="BaseNTok"/>
    <w:basedOn w:val="VerbatimChar"/>
    <w:rPr>
      <w:color w:val="40a070"/>
    </w:rPr>
  </w:style>
  <w:style w:type="character" w:styleId="FloatTok" w:customStyle="1">
    <w:name w:val="FloatTok"/>
    <w:basedOn w:val="VerbatimChar"/>
    <w:rPr>
      <w:color w:val="40a070"/>
    </w:rPr>
  </w:style>
  <w:style w:type="character" w:styleId="ConstantTok" w:customStyle="1">
    <w:name w:val="ConstantTok"/>
    <w:basedOn w:val="VerbatimChar"/>
    <w:rPr>
      <w:color w:val="880000"/>
    </w:rPr>
  </w:style>
  <w:style w:type="character" w:styleId="CharTok" w:customStyle="1">
    <w:name w:val="CharTok"/>
    <w:basedOn w:val="VerbatimChar"/>
    <w:rPr>
      <w:color w:val="4070a0"/>
    </w:rPr>
  </w:style>
  <w:style w:type="character" w:styleId="SpecialCharTok" w:customStyle="1">
    <w:name w:val="SpecialCharTok"/>
    <w:basedOn w:val="VerbatimChar"/>
    <w:rPr>
      <w:color w:val="4070a0"/>
    </w:rPr>
  </w:style>
  <w:style w:type="character" w:styleId="StringTok" w:customStyle="1">
    <w:name w:val="StringTok"/>
    <w:basedOn w:val="VerbatimChar"/>
    <w:rPr>
      <w:color w:val="4070a0"/>
    </w:rPr>
  </w:style>
  <w:style w:type="character" w:styleId="VerbatimStringTok" w:customStyle="1">
    <w:name w:val="VerbatimStringTok"/>
    <w:basedOn w:val="VerbatimChar"/>
    <w:rPr>
      <w:color w:val="4070a0"/>
    </w:rPr>
  </w:style>
  <w:style w:type="character" w:styleId="SpecialStringTok" w:customStyle="1">
    <w:name w:val="SpecialStringTok"/>
    <w:basedOn w:val="VerbatimChar"/>
    <w:rPr>
      <w:color w:val="bb6688"/>
    </w:rPr>
  </w:style>
  <w:style w:type="character" w:styleId="ImportTok" w:customStyle="1">
    <w:name w:val="ImportTok"/>
    <w:basedOn w:val="VerbatimChar"/>
    <w:rPr/>
  </w:style>
  <w:style w:type="character" w:styleId="CommentTok" w:customStyle="1">
    <w:name w:val="CommentTok"/>
    <w:basedOn w:val="VerbatimChar"/>
    <w:rPr>
      <w:i w:val="1"/>
      <w:color w:val="60a0b0"/>
    </w:rPr>
  </w:style>
  <w:style w:type="character" w:styleId="DocumentationTok" w:customStyle="1">
    <w:name w:val="DocumentationTok"/>
    <w:basedOn w:val="VerbatimChar"/>
    <w:rPr>
      <w:i w:val="1"/>
      <w:color w:val="ba2121"/>
    </w:rPr>
  </w:style>
  <w:style w:type="character" w:styleId="AnnotationTok" w:customStyle="1">
    <w:name w:val="AnnotationTok"/>
    <w:basedOn w:val="VerbatimChar"/>
    <w:rPr>
      <w:b w:val="1"/>
      <w:i w:val="1"/>
      <w:color w:val="60a0b0"/>
    </w:rPr>
  </w:style>
  <w:style w:type="character" w:styleId="CommentVarTok" w:customStyle="1">
    <w:name w:val="CommentVarTok"/>
    <w:basedOn w:val="VerbatimChar"/>
    <w:rPr>
      <w:b w:val="1"/>
      <w:i w:val="1"/>
      <w:color w:val="60a0b0"/>
    </w:rPr>
  </w:style>
  <w:style w:type="character" w:styleId="OtherTok" w:customStyle="1">
    <w:name w:val="OtherTok"/>
    <w:basedOn w:val="VerbatimChar"/>
    <w:rPr>
      <w:color w:val="007020"/>
    </w:rPr>
  </w:style>
  <w:style w:type="character" w:styleId="FunctionTok" w:customStyle="1">
    <w:name w:val="FunctionTok"/>
    <w:basedOn w:val="VerbatimChar"/>
    <w:rPr>
      <w:color w:val="06287e"/>
    </w:rPr>
  </w:style>
  <w:style w:type="character" w:styleId="VariableTok" w:customStyle="1">
    <w:name w:val="VariableTok"/>
    <w:basedOn w:val="VerbatimChar"/>
    <w:rPr>
      <w:color w:val="19177c"/>
    </w:rPr>
  </w:style>
  <w:style w:type="character" w:styleId="ControlFlowTok" w:customStyle="1">
    <w:name w:val="ControlFlowTok"/>
    <w:basedOn w:val="VerbatimChar"/>
    <w:rPr>
      <w:b w:val="1"/>
      <w:color w:val="007020"/>
    </w:rPr>
  </w:style>
  <w:style w:type="character" w:styleId="OperatorTok" w:customStyle="1">
    <w:name w:val="OperatorTok"/>
    <w:basedOn w:val="VerbatimChar"/>
    <w:rPr>
      <w:color w:val="666666"/>
    </w:rPr>
  </w:style>
  <w:style w:type="character" w:styleId="BuiltInTok" w:customStyle="1">
    <w:name w:val="BuiltInTok"/>
    <w:basedOn w:val="VerbatimChar"/>
    <w:rPr/>
  </w:style>
  <w:style w:type="character" w:styleId="ExtensionTok" w:customStyle="1">
    <w:name w:val="ExtensionTok"/>
    <w:basedOn w:val="VerbatimChar"/>
    <w:rPr/>
  </w:style>
  <w:style w:type="character" w:styleId="PreprocessorTok" w:customStyle="1">
    <w:name w:val="PreprocessorTok"/>
    <w:basedOn w:val="VerbatimChar"/>
    <w:rPr>
      <w:color w:val="bc7a00"/>
    </w:rPr>
  </w:style>
  <w:style w:type="character" w:styleId="AttributeTok" w:customStyle="1">
    <w:name w:val="AttributeTok"/>
    <w:basedOn w:val="VerbatimChar"/>
    <w:rPr>
      <w:color w:val="7d9029"/>
    </w:rPr>
  </w:style>
  <w:style w:type="character" w:styleId="RegionMarkerTok" w:customStyle="1">
    <w:name w:val="RegionMarkerTok"/>
    <w:basedOn w:val="VerbatimChar"/>
    <w:rPr/>
  </w:style>
  <w:style w:type="character" w:styleId="InformationTok" w:customStyle="1">
    <w:name w:val="InformationTok"/>
    <w:basedOn w:val="VerbatimChar"/>
    <w:rPr>
      <w:b w:val="1"/>
      <w:i w:val="1"/>
      <w:color w:val="60a0b0"/>
    </w:rPr>
  </w:style>
  <w:style w:type="character" w:styleId="WarningTok" w:customStyle="1">
    <w:name w:val="WarningTok"/>
    <w:basedOn w:val="VerbatimChar"/>
    <w:rPr>
      <w:b w:val="1"/>
      <w:i w:val="1"/>
      <w:color w:val="60a0b0"/>
    </w:rPr>
  </w:style>
  <w:style w:type="character" w:styleId="AlertTok" w:customStyle="1">
    <w:name w:val="AlertTok"/>
    <w:basedOn w:val="VerbatimChar"/>
    <w:rPr>
      <w:b w:val="1"/>
      <w:color w:val="ff0000"/>
    </w:rPr>
  </w:style>
  <w:style w:type="character" w:styleId="ErrorTok" w:customStyle="1">
    <w:name w:val="ErrorTok"/>
    <w:basedOn w:val="VerbatimChar"/>
    <w:rPr>
      <w:b w:val="1"/>
      <w:color w:val="ff0000"/>
    </w:rPr>
  </w:style>
  <w:style w:type="character" w:styleId="NormalTok" w:customStyle="1">
    <w:name w:val="NormalTok"/>
    <w:basedOn w:val="VerbatimChar"/>
    <w:rPr/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9uZorL7FAmiVum2wDdFKViXBCQ==">CgMxLjA4AHIhMWpRa2p1Y0d1NHFLQlZRbVFLZ1N3dUt3ZkQ1VERSOWRo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2025-02-11T21:44:55Z</dcterms:created>
</cp:coreProperties>
</file>